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62" w:rsidRPr="007A2262" w:rsidRDefault="00BA6BD6" w:rsidP="007A2262">
      <w:pPr>
        <w:rPr>
          <w:rFonts w:ascii="Work Sans Black" w:hAnsi="Work Sans Black"/>
          <w:b/>
          <w:sz w:val="40"/>
          <w:szCs w:val="40"/>
        </w:rPr>
      </w:pPr>
      <w:r w:rsidRPr="007A2262">
        <w:rPr>
          <w:rFonts w:ascii="Bitter" w:hAnsi="Bitter"/>
          <w:b/>
          <w:noProof/>
          <w:sz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4163695</wp:posOffset>
            </wp:positionH>
            <wp:positionV relativeFrom="paragraph">
              <wp:posOffset>419735</wp:posOffset>
            </wp:positionV>
            <wp:extent cx="2509520" cy="3257550"/>
            <wp:effectExtent l="0" t="0" r="508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8F6" w:rsidRPr="007A2262">
        <w:rPr>
          <w:rFonts w:ascii="Work Sans Black" w:hAnsi="Work Sans Black"/>
          <w:b/>
          <w:sz w:val="40"/>
          <w:szCs w:val="40"/>
        </w:rPr>
        <w:t>Remember/Forgot Password</w:t>
      </w:r>
    </w:p>
    <w:p w:rsidR="007A2262" w:rsidRPr="007A2262" w:rsidRDefault="007A2262" w:rsidP="007A2262">
      <w:pPr>
        <w:spacing w:line="276" w:lineRule="auto"/>
        <w:rPr>
          <w:rFonts w:ascii="Bitter" w:hAnsi="Bitter"/>
          <w:b/>
          <w:sz w:val="26"/>
        </w:rPr>
      </w:pPr>
      <w:r w:rsidRPr="007A2262">
        <w:rPr>
          <w:rFonts w:ascii="Bitter" w:hAnsi="Bitter"/>
          <w:b/>
          <w:sz w:val="26"/>
        </w:rPr>
        <w:t>Remember Password with Browser</w:t>
      </w:r>
    </w:p>
    <w:p w:rsidR="00565E8E" w:rsidRDefault="003818F6" w:rsidP="007A2262">
      <w:pPr>
        <w:spacing w:line="276" w:lineRule="auto"/>
        <w:rPr>
          <w:rFonts w:ascii="Bitter" w:hAnsi="Bitter"/>
        </w:rPr>
      </w:pPr>
      <w:r>
        <w:rPr>
          <w:rFonts w:ascii="Bitter" w:hAnsi="Bitter"/>
        </w:rPr>
        <w:t xml:space="preserve">Most browsers have the ability to save your Username &amp; Password to make it quick and easy to log into the DCI </w:t>
      </w:r>
      <w:r w:rsidR="0046553C">
        <w:rPr>
          <w:rFonts w:ascii="Bitter" w:hAnsi="Bitter"/>
        </w:rPr>
        <w:t>Web Portal</w:t>
      </w:r>
      <w:r>
        <w:rPr>
          <w:rFonts w:ascii="Bitter" w:hAnsi="Bitter"/>
        </w:rPr>
        <w:t xml:space="preserve"> </w:t>
      </w:r>
    </w:p>
    <w:p w:rsidR="00565E8E" w:rsidRDefault="003818F6" w:rsidP="007A2262">
      <w:pPr>
        <w:spacing w:line="276" w:lineRule="auto"/>
        <w:rPr>
          <w:rFonts w:ascii="Bitter" w:hAnsi="Bitter"/>
        </w:rPr>
      </w:pPr>
      <w:r>
        <w:rPr>
          <w:rFonts w:ascii="Bitter" w:hAnsi="Bitter"/>
        </w:rPr>
        <w:t>This is available on</w:t>
      </w:r>
      <w:r w:rsidR="0046553C">
        <w:rPr>
          <w:rFonts w:ascii="Bitter" w:hAnsi="Bitter"/>
        </w:rPr>
        <w:t xml:space="preserve"> most internet browsers (Google Chrome preferred) when you first log into your account</w:t>
      </w:r>
      <w:r w:rsidR="00624955">
        <w:rPr>
          <w:rFonts w:ascii="Bitter" w:hAnsi="Bitter"/>
        </w:rPr>
        <w:t xml:space="preserve"> or change your password</w:t>
      </w:r>
      <w:r w:rsidR="0046553C">
        <w:rPr>
          <w:rFonts w:ascii="Bitter" w:hAnsi="Bitter"/>
        </w:rPr>
        <w:t>.</w:t>
      </w:r>
      <w:r>
        <w:rPr>
          <w:rFonts w:ascii="Bitter" w:hAnsi="Bitter"/>
        </w:rPr>
        <w:t xml:space="preserve"> </w:t>
      </w:r>
    </w:p>
    <w:p w:rsidR="00565E8E" w:rsidRDefault="0046553C" w:rsidP="007A2262">
      <w:pPr>
        <w:spacing w:line="276" w:lineRule="auto"/>
        <w:rPr>
          <w:rFonts w:ascii="Bitter" w:hAnsi="Bitter"/>
          <w:b/>
        </w:rPr>
      </w:pPr>
      <w:r>
        <w:rPr>
          <w:rFonts w:ascii="Bitter" w:hAnsi="Bitter"/>
          <w:b/>
        </w:rPr>
        <w:t>Remember Password</w:t>
      </w:r>
      <w:r w:rsidR="00565E8E" w:rsidRPr="00565E8E">
        <w:rPr>
          <w:rFonts w:ascii="Bitter" w:hAnsi="Bitter"/>
          <w:b/>
        </w:rPr>
        <w:t xml:space="preserve"> Process</w:t>
      </w:r>
    </w:p>
    <w:p w:rsidR="0046553C" w:rsidRDefault="0046553C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Navigate to the DCI Portal</w:t>
      </w:r>
    </w:p>
    <w:p w:rsidR="0046553C" w:rsidRDefault="0046553C" w:rsidP="007A2262">
      <w:pPr>
        <w:pStyle w:val="ListParagraph"/>
        <w:numPr>
          <w:ilvl w:val="1"/>
          <w:numId w:val="14"/>
        </w:numPr>
        <w:spacing w:line="276" w:lineRule="auto"/>
        <w:rPr>
          <w:rFonts w:ascii="Bitter" w:hAnsi="Bitter"/>
        </w:rPr>
      </w:pPr>
      <w:hyperlink r:id="rId9" w:history="1">
        <w:r w:rsidRPr="0046553C">
          <w:rPr>
            <w:rStyle w:val="Hyperlink"/>
            <w:rFonts w:ascii="Bitter" w:hAnsi="Bitter"/>
          </w:rPr>
          <w:t>acumen.dcisoftware.com</w:t>
        </w:r>
      </w:hyperlink>
    </w:p>
    <w:p w:rsidR="00565E8E" w:rsidRDefault="0046553C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Enter correct Username &amp; Password</w:t>
      </w:r>
    </w:p>
    <w:p w:rsidR="0046553C" w:rsidRDefault="0046553C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Select Sign In</w:t>
      </w:r>
    </w:p>
    <w:p w:rsidR="0046553C" w:rsidRDefault="007A2262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Save Password box will pop up on screen (right)</w:t>
      </w:r>
    </w:p>
    <w:p w:rsidR="007A2262" w:rsidRDefault="007A2262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Confirm login was successful</w:t>
      </w:r>
    </w:p>
    <w:p w:rsidR="007A2262" w:rsidRDefault="007A2262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Select Save</w:t>
      </w:r>
    </w:p>
    <w:p w:rsidR="00F97346" w:rsidRPr="007A2262" w:rsidRDefault="007A2262" w:rsidP="007A2262">
      <w:pPr>
        <w:pStyle w:val="ListParagraph"/>
        <w:numPr>
          <w:ilvl w:val="0"/>
          <w:numId w:val="14"/>
        </w:numPr>
        <w:spacing w:line="276" w:lineRule="auto"/>
        <w:rPr>
          <w:rFonts w:ascii="Bitter" w:hAnsi="Bitter"/>
        </w:rPr>
      </w:pPr>
      <w:r w:rsidRPr="007A2262">
        <w:rPr>
          <w:rFonts w:ascii="Bitter" w:hAnsi="Bitter"/>
        </w:rPr>
        <w:t>Username &amp; Password will now be save</w:t>
      </w:r>
      <w:r w:rsidR="00624955">
        <w:rPr>
          <w:rFonts w:ascii="Bitter" w:hAnsi="Bitter"/>
        </w:rPr>
        <w:t>d</w:t>
      </w:r>
      <w:r w:rsidRPr="007A2262">
        <w:rPr>
          <w:rFonts w:ascii="Bitter" w:hAnsi="Bitter"/>
        </w:rPr>
        <w:t xml:space="preserve"> for future use</w:t>
      </w:r>
    </w:p>
    <w:p w:rsidR="007A2262" w:rsidRDefault="007A2262" w:rsidP="00F97346">
      <w:pPr>
        <w:rPr>
          <w:rFonts w:ascii="Bitter" w:hAnsi="Bitter"/>
        </w:rPr>
      </w:pPr>
    </w:p>
    <w:p w:rsidR="000C4672" w:rsidRDefault="000C4672" w:rsidP="00BA6BD6">
      <w:pPr>
        <w:spacing w:line="276" w:lineRule="auto"/>
        <w:rPr>
          <w:rFonts w:ascii="Bitter" w:hAnsi="Bitter"/>
          <w:b/>
          <w:noProof/>
          <w:sz w:val="26"/>
        </w:rPr>
      </w:pPr>
    </w:p>
    <w:p w:rsidR="007A2262" w:rsidRDefault="00BA6BD6" w:rsidP="00BA6BD6">
      <w:pPr>
        <w:spacing w:line="276" w:lineRule="auto"/>
        <w:rPr>
          <w:rFonts w:ascii="Bitter" w:hAnsi="Bitter"/>
        </w:rPr>
      </w:pPr>
      <w:r>
        <w:rPr>
          <w:rFonts w:ascii="Bitter" w:hAnsi="Bitter"/>
          <w:b/>
          <w:noProof/>
          <w:sz w:val="26"/>
        </w:rPr>
        <w:t>Forgot</w:t>
      </w:r>
      <w:r>
        <w:rPr>
          <w:rFonts w:ascii="Bitter" w:hAnsi="Bitter"/>
          <w:b/>
          <w:sz w:val="26"/>
        </w:rPr>
        <w:t xml:space="preserve"> Password?</w:t>
      </w:r>
    </w:p>
    <w:p w:rsidR="007A2262" w:rsidRDefault="000C4672" w:rsidP="00F97346">
      <w:pPr>
        <w:rPr>
          <w:rFonts w:ascii="Bitter" w:hAnsi="Bitte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3867150</wp:posOffset>
            </wp:positionH>
            <wp:positionV relativeFrom="paragraph">
              <wp:posOffset>8890</wp:posOffset>
            </wp:positionV>
            <wp:extent cx="3174365" cy="43624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262">
        <w:rPr>
          <w:rFonts w:ascii="Bitter" w:hAnsi="Bitter"/>
        </w:rPr>
        <w:t xml:space="preserve">DCI also gives you the ability to reset your own password if it is </w:t>
      </w:r>
      <w:r w:rsidR="00BA6BD6">
        <w:rPr>
          <w:rFonts w:ascii="Bitter" w:hAnsi="Bitter"/>
        </w:rPr>
        <w:t xml:space="preserve">lost or forgotten. As long as the user has a valid email on file, </w:t>
      </w:r>
      <w:r w:rsidR="00F334C2">
        <w:rPr>
          <w:rFonts w:ascii="Bitter" w:hAnsi="Bitter"/>
        </w:rPr>
        <w:t>they can use the Forgot Password link below the Login</w:t>
      </w:r>
      <w:r w:rsidR="00624955">
        <w:rPr>
          <w:rFonts w:ascii="Bitter" w:hAnsi="Bitter"/>
        </w:rPr>
        <w:t xml:space="preserve"> screen</w:t>
      </w:r>
      <w:r w:rsidR="00F334C2">
        <w:rPr>
          <w:rFonts w:ascii="Bitter" w:hAnsi="Bitter"/>
        </w:rPr>
        <w:t xml:space="preserve">. </w:t>
      </w:r>
      <w:r w:rsidR="00BA6BD6">
        <w:rPr>
          <w:rFonts w:ascii="Bitter" w:hAnsi="Bitter"/>
        </w:rPr>
        <w:t xml:space="preserve">DCI will </w:t>
      </w:r>
      <w:r w:rsidR="00F334C2">
        <w:rPr>
          <w:rFonts w:ascii="Bitter" w:hAnsi="Bitter"/>
        </w:rPr>
        <w:t xml:space="preserve">then </w:t>
      </w:r>
      <w:r w:rsidR="00BA6BD6">
        <w:rPr>
          <w:rFonts w:ascii="Bitter" w:hAnsi="Bitter"/>
        </w:rPr>
        <w:t>send</w:t>
      </w:r>
      <w:r w:rsidR="00624955">
        <w:rPr>
          <w:rFonts w:ascii="Bitter" w:hAnsi="Bitter"/>
        </w:rPr>
        <w:t xml:space="preserve"> the user</w:t>
      </w:r>
      <w:r w:rsidR="00BA6BD6">
        <w:rPr>
          <w:rFonts w:ascii="Bitter" w:hAnsi="Bitter"/>
        </w:rPr>
        <w:t xml:space="preserve"> a Reset Password email to complete. </w:t>
      </w:r>
    </w:p>
    <w:p w:rsidR="00BA6BD6" w:rsidRDefault="00BA6BD6" w:rsidP="00F97346">
      <w:pPr>
        <w:rPr>
          <w:rFonts w:ascii="Bitter" w:hAnsi="Bitter"/>
          <w:b/>
        </w:rPr>
      </w:pPr>
      <w:r>
        <w:rPr>
          <w:rFonts w:ascii="Bitter" w:hAnsi="Bitter"/>
        </w:rPr>
        <w:t xml:space="preserve">This </w:t>
      </w:r>
      <w:r w:rsidR="00624955">
        <w:rPr>
          <w:rFonts w:ascii="Bitter" w:hAnsi="Bitter"/>
        </w:rPr>
        <w:t>email can also be sent</w:t>
      </w:r>
      <w:r>
        <w:rPr>
          <w:rFonts w:ascii="Bitter" w:hAnsi="Bitter"/>
        </w:rPr>
        <w:t xml:space="preserve"> by </w:t>
      </w:r>
      <w:r w:rsidR="00624955">
        <w:rPr>
          <w:rFonts w:ascii="Bitter" w:hAnsi="Bitter"/>
        </w:rPr>
        <w:t xml:space="preserve">contacting your Acumen rep and request that </w:t>
      </w:r>
      <w:r w:rsidR="00D4442B">
        <w:rPr>
          <w:rFonts w:ascii="Bitter" w:hAnsi="Bitter"/>
        </w:rPr>
        <w:t xml:space="preserve">we Reset Authentication Details. </w:t>
      </w:r>
      <w:r>
        <w:rPr>
          <w:rFonts w:ascii="Bitter" w:hAnsi="Bitter"/>
        </w:rPr>
        <w:t xml:space="preserve"> </w:t>
      </w:r>
    </w:p>
    <w:p w:rsidR="00F97346" w:rsidRPr="00E60F12" w:rsidRDefault="00BA6BD6" w:rsidP="00F97346">
      <w:pPr>
        <w:rPr>
          <w:rFonts w:ascii="Bitter" w:hAnsi="Bitter"/>
          <w:b/>
        </w:rPr>
      </w:pPr>
      <w:r>
        <w:rPr>
          <w:rFonts w:ascii="Bitter" w:hAnsi="Bitter"/>
          <w:b/>
        </w:rPr>
        <w:t>Forgot Password Process</w:t>
      </w:r>
    </w:p>
    <w:p w:rsidR="00F334C2" w:rsidRDefault="00F334C2" w:rsidP="00F334C2">
      <w:pPr>
        <w:pStyle w:val="ListParagraph"/>
        <w:numPr>
          <w:ilvl w:val="0"/>
          <w:numId w:val="15"/>
        </w:numPr>
        <w:spacing w:line="276" w:lineRule="auto"/>
        <w:rPr>
          <w:rFonts w:ascii="Bitter" w:hAnsi="Bitter"/>
        </w:rPr>
      </w:pPr>
      <w:r>
        <w:rPr>
          <w:rFonts w:ascii="Bitter" w:hAnsi="Bitter"/>
        </w:rPr>
        <w:t>Navigate to the DCI Portal</w:t>
      </w:r>
    </w:p>
    <w:p w:rsidR="00F334C2" w:rsidRDefault="00F334C2" w:rsidP="00F334C2">
      <w:pPr>
        <w:pStyle w:val="ListParagraph"/>
        <w:numPr>
          <w:ilvl w:val="1"/>
          <w:numId w:val="15"/>
        </w:numPr>
        <w:spacing w:line="276" w:lineRule="auto"/>
        <w:rPr>
          <w:rFonts w:ascii="Bitter" w:hAnsi="Bitter"/>
        </w:rPr>
      </w:pPr>
      <w:hyperlink r:id="rId11" w:history="1">
        <w:r w:rsidRPr="0046553C">
          <w:rPr>
            <w:rStyle w:val="Hyperlink"/>
            <w:rFonts w:ascii="Bitter" w:hAnsi="Bitter"/>
          </w:rPr>
          <w:t>acumen.dcisoftware.com</w:t>
        </w:r>
      </w:hyperlink>
    </w:p>
    <w:p w:rsidR="00F334C2" w:rsidRDefault="00F334C2" w:rsidP="00E60F1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 xml:space="preserve">Select the Forgot Password link </w:t>
      </w:r>
    </w:p>
    <w:p w:rsidR="00E60F12" w:rsidRDefault="00F334C2" w:rsidP="00E60F1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>Open email linked to DCI profile</w:t>
      </w:r>
    </w:p>
    <w:p w:rsidR="00F334C2" w:rsidRDefault="00F334C2" w:rsidP="00F334C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>Find the Reset Password email and open</w:t>
      </w:r>
      <w:r w:rsidR="000C4672">
        <w:rPr>
          <w:rFonts w:ascii="Bitter" w:hAnsi="Bitter"/>
        </w:rPr>
        <w:t xml:space="preserve"> (right/top)</w:t>
      </w:r>
    </w:p>
    <w:p w:rsidR="00F334C2" w:rsidRDefault="00F334C2" w:rsidP="00F334C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>Select Reset Password</w:t>
      </w:r>
    </w:p>
    <w:p w:rsidR="00F334C2" w:rsidRDefault="00F334C2" w:rsidP="00F334C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>Enter new Password twice</w:t>
      </w:r>
      <w:r w:rsidR="000C4672">
        <w:rPr>
          <w:rFonts w:ascii="Bitter" w:hAnsi="Bitter"/>
        </w:rPr>
        <w:t xml:space="preserve"> (right/bottom)</w:t>
      </w:r>
    </w:p>
    <w:p w:rsidR="00F334C2" w:rsidRDefault="00F334C2" w:rsidP="00F334C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>Select Reset &gt; Select Yes</w:t>
      </w:r>
    </w:p>
    <w:p w:rsidR="00F334C2" w:rsidRPr="00F334C2" w:rsidRDefault="00F334C2" w:rsidP="00F334C2">
      <w:pPr>
        <w:pStyle w:val="ListParagraph"/>
        <w:numPr>
          <w:ilvl w:val="0"/>
          <w:numId w:val="15"/>
        </w:numPr>
        <w:rPr>
          <w:rFonts w:ascii="Bitter" w:hAnsi="Bitter"/>
        </w:rPr>
      </w:pPr>
      <w:r>
        <w:rPr>
          <w:rFonts w:ascii="Bitter" w:hAnsi="Bitter"/>
        </w:rPr>
        <w:t>Save new password with the steps above</w:t>
      </w:r>
    </w:p>
    <w:p w:rsidR="000C4672" w:rsidRDefault="000C4672" w:rsidP="00E60F12">
      <w:pPr>
        <w:rPr>
          <w:rFonts w:ascii="Bitter" w:hAnsi="Bitter"/>
        </w:rPr>
      </w:pPr>
      <w:r>
        <w:rPr>
          <w:rFonts w:ascii="Bitter" w:hAnsi="Bitter"/>
        </w:rPr>
        <w:t>Your password has now been reset and saved.</w:t>
      </w:r>
      <w:r w:rsidR="00E60F12">
        <w:rPr>
          <w:rFonts w:ascii="Bitter" w:hAnsi="Bitter"/>
        </w:rPr>
        <w:t xml:space="preserve"> </w:t>
      </w:r>
      <w:bookmarkStart w:id="0" w:name="_GoBack"/>
      <w:bookmarkEnd w:id="0"/>
    </w:p>
    <w:p w:rsidR="00E60F12" w:rsidRDefault="00E60F12" w:rsidP="00E60F12">
      <w:pPr>
        <w:rPr>
          <w:rFonts w:ascii="Bitter" w:hAnsi="Bitter"/>
        </w:rPr>
      </w:pPr>
      <w:r>
        <w:rPr>
          <w:rFonts w:ascii="Bitter" w:hAnsi="Bitter"/>
        </w:rPr>
        <w:t xml:space="preserve">For any questions or to learn more please contact Acumen Customer Service at </w:t>
      </w:r>
      <w:r w:rsidRPr="00E60F12">
        <w:rPr>
          <w:rFonts w:ascii="Bitter" w:hAnsi="Bitter"/>
        </w:rPr>
        <w:t>(877) 211-3738</w:t>
      </w:r>
      <w:r>
        <w:rPr>
          <w:rFonts w:ascii="Bitter" w:hAnsi="Bitter"/>
        </w:rPr>
        <w:t xml:space="preserve"> today!</w:t>
      </w:r>
    </w:p>
    <w:p w:rsidR="00E60F12" w:rsidRPr="00F97346" w:rsidRDefault="00E60F12" w:rsidP="00E60F12">
      <w:pPr>
        <w:rPr>
          <w:rFonts w:ascii="Bitter" w:hAnsi="Bitter"/>
        </w:rPr>
      </w:pPr>
    </w:p>
    <w:sectPr w:rsidR="00E60F12" w:rsidRPr="00F97346" w:rsidSect="00C73EF9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04" w:rsidRDefault="00A71C04" w:rsidP="00CE1C99">
      <w:pPr>
        <w:spacing w:after="0" w:line="240" w:lineRule="auto"/>
      </w:pPr>
      <w:r>
        <w:separator/>
      </w:r>
    </w:p>
  </w:endnote>
  <w:endnote w:type="continuationSeparator" w:id="0">
    <w:p w:rsidR="00A71C04" w:rsidRDefault="00A71C04" w:rsidP="00CE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Black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Bitter">
    <w:altName w:val="Times New Roman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04" w:rsidRDefault="00A71C04" w:rsidP="00CE1C99">
      <w:pPr>
        <w:spacing w:after="0" w:line="240" w:lineRule="auto"/>
      </w:pPr>
      <w:r>
        <w:separator/>
      </w:r>
    </w:p>
  </w:footnote>
  <w:footnote w:type="continuationSeparator" w:id="0">
    <w:p w:rsidR="00A71C04" w:rsidRDefault="00A71C04" w:rsidP="00CE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C99" w:rsidRDefault="00642BFF" w:rsidP="00CE1C9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2069270" cy="456565"/>
          <wp:effectExtent l="0" t="0" r="762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927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Work Sans Black" w:hAnsi="Work Sans Black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E59E0F6" wp14:editId="69182B96">
              <wp:simplePos x="0" y="0"/>
              <wp:positionH relativeFrom="column">
                <wp:posOffset>-1062038</wp:posOffset>
              </wp:positionH>
              <wp:positionV relativeFrom="paragraph">
                <wp:posOffset>-457200</wp:posOffset>
              </wp:positionV>
              <wp:extent cx="8405495" cy="530860"/>
              <wp:effectExtent l="0" t="0" r="14605" b="215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405495" cy="530860"/>
                      </a:xfrm>
                      <a:prstGeom prst="rect">
                        <a:avLst/>
                      </a:prstGeom>
                      <a:solidFill>
                        <a:srgbClr val="003049"/>
                      </a:solidFill>
                      <a:ln>
                        <a:solidFill>
                          <a:srgbClr val="00376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BD35CF" id="Rectangle 4" o:spid="_x0000_s1026" style="position:absolute;margin-left:-83.65pt;margin-top:-36pt;width:661.85pt;height:41.8pt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" fillcolor="#003049" strokecolor="#003764" strokeweight="1pt"/>
          </w:pict>
        </mc:Fallback>
      </mc:AlternateContent>
    </w:r>
    <w:r>
      <w:rPr>
        <w:rFonts w:ascii="Work Sans Black" w:hAnsi="Work Sans Black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ECF67" wp14:editId="24577810">
              <wp:simplePos x="0" y="0"/>
              <wp:positionH relativeFrom="page">
                <wp:align>left</wp:align>
              </wp:positionH>
              <wp:positionV relativeFrom="paragraph">
                <wp:posOffset>-953</wp:posOffset>
              </wp:positionV>
              <wp:extent cx="8110538" cy="73660"/>
              <wp:effectExtent l="0" t="0" r="24130" b="2159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0538" cy="73660"/>
                      </a:xfrm>
                      <a:prstGeom prst="rect">
                        <a:avLst/>
                      </a:prstGeom>
                      <a:solidFill>
                        <a:srgbClr val="EFA320"/>
                      </a:solidFill>
                      <a:ln>
                        <a:solidFill>
                          <a:srgbClr val="EFA32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B8969" id="Rectangle 5" o:spid="_x0000_s1026" style="position:absolute;margin-left:0;margin-top:-.1pt;width:638.65pt;height:5.8pt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" fillcolor="#efa320" strokecolor="#efa320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224"/>
    <w:multiLevelType w:val="hybridMultilevel"/>
    <w:tmpl w:val="87A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307"/>
    <w:multiLevelType w:val="hybridMultilevel"/>
    <w:tmpl w:val="C3C4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8F8"/>
    <w:multiLevelType w:val="hybridMultilevel"/>
    <w:tmpl w:val="6C12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30A8"/>
    <w:multiLevelType w:val="hybridMultilevel"/>
    <w:tmpl w:val="BEC2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6C38"/>
    <w:multiLevelType w:val="hybridMultilevel"/>
    <w:tmpl w:val="BD08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472F1"/>
    <w:multiLevelType w:val="hybridMultilevel"/>
    <w:tmpl w:val="BB0A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02EBA"/>
    <w:multiLevelType w:val="hybridMultilevel"/>
    <w:tmpl w:val="8A12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F1E44"/>
    <w:multiLevelType w:val="hybridMultilevel"/>
    <w:tmpl w:val="9B90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8285A"/>
    <w:multiLevelType w:val="hybridMultilevel"/>
    <w:tmpl w:val="5CFA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D6078"/>
    <w:multiLevelType w:val="hybridMultilevel"/>
    <w:tmpl w:val="31F85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55A8"/>
    <w:multiLevelType w:val="hybridMultilevel"/>
    <w:tmpl w:val="96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819F4"/>
    <w:multiLevelType w:val="hybridMultilevel"/>
    <w:tmpl w:val="99DC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130E8"/>
    <w:multiLevelType w:val="hybridMultilevel"/>
    <w:tmpl w:val="FD7E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046B3"/>
    <w:multiLevelType w:val="hybridMultilevel"/>
    <w:tmpl w:val="16BC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23097"/>
    <w:multiLevelType w:val="hybridMultilevel"/>
    <w:tmpl w:val="B6D2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1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wMDU3szQ3tjAyMDFV0lEKTi0uzszPAykwqgUAD9JT3CwAAAA="/>
  </w:docVars>
  <w:rsids>
    <w:rsidRoot w:val="00CE1C99"/>
    <w:rsid w:val="00001EED"/>
    <w:rsid w:val="000854DC"/>
    <w:rsid w:val="000B0F12"/>
    <w:rsid w:val="000C4672"/>
    <w:rsid w:val="000D66D5"/>
    <w:rsid w:val="001760CB"/>
    <w:rsid w:val="00194D29"/>
    <w:rsid w:val="001A3955"/>
    <w:rsid w:val="001B72A7"/>
    <w:rsid w:val="00245D86"/>
    <w:rsid w:val="00311578"/>
    <w:rsid w:val="003617AC"/>
    <w:rsid w:val="003818F6"/>
    <w:rsid w:val="003D7D5E"/>
    <w:rsid w:val="003E1D92"/>
    <w:rsid w:val="003E474A"/>
    <w:rsid w:val="0046553C"/>
    <w:rsid w:val="00565E8E"/>
    <w:rsid w:val="00580177"/>
    <w:rsid w:val="00590E96"/>
    <w:rsid w:val="005A1A88"/>
    <w:rsid w:val="005C1EA7"/>
    <w:rsid w:val="00606791"/>
    <w:rsid w:val="00624955"/>
    <w:rsid w:val="00635767"/>
    <w:rsid w:val="006376E7"/>
    <w:rsid w:val="00642BFF"/>
    <w:rsid w:val="0071478F"/>
    <w:rsid w:val="007A2262"/>
    <w:rsid w:val="007A345A"/>
    <w:rsid w:val="007C0F2E"/>
    <w:rsid w:val="007C79ED"/>
    <w:rsid w:val="007F641E"/>
    <w:rsid w:val="0085380C"/>
    <w:rsid w:val="008852CA"/>
    <w:rsid w:val="00907973"/>
    <w:rsid w:val="009F4963"/>
    <w:rsid w:val="00A71C04"/>
    <w:rsid w:val="00A859BE"/>
    <w:rsid w:val="00B208A7"/>
    <w:rsid w:val="00B5219E"/>
    <w:rsid w:val="00BA1861"/>
    <w:rsid w:val="00BA6BD6"/>
    <w:rsid w:val="00C242B3"/>
    <w:rsid w:val="00C73EF9"/>
    <w:rsid w:val="00C959CC"/>
    <w:rsid w:val="00CE1C99"/>
    <w:rsid w:val="00CE38B8"/>
    <w:rsid w:val="00D4442B"/>
    <w:rsid w:val="00DC41E7"/>
    <w:rsid w:val="00E60F12"/>
    <w:rsid w:val="00E9595D"/>
    <w:rsid w:val="00EC4D8F"/>
    <w:rsid w:val="00F334C2"/>
    <w:rsid w:val="00F650B4"/>
    <w:rsid w:val="00F97346"/>
    <w:rsid w:val="00F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8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C99"/>
  </w:style>
  <w:style w:type="paragraph" w:styleId="Footer">
    <w:name w:val="footer"/>
    <w:basedOn w:val="Normal"/>
    <w:link w:val="FooterChar"/>
    <w:uiPriority w:val="99"/>
    <w:unhideWhenUsed/>
    <w:rsid w:val="00CE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C99"/>
  </w:style>
  <w:style w:type="paragraph" w:styleId="ListParagraph">
    <w:name w:val="List Paragraph"/>
    <w:basedOn w:val="Normal"/>
    <w:uiPriority w:val="34"/>
    <w:qFormat/>
    <w:rsid w:val="00FC0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8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208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umen.dcisoftware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cumen.dcisoftwar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EAC0-B72F-4924-8027-3C9F4C7F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2020-10-29T23:29:00Z</dcterms:created>
  <dcterms:modified xsi:type="dcterms:W3CDTF">2020-10-29T23:52:00Z</dcterms:modified>
</cp:coreProperties>
</file>